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29" w:rsidRDefault="00012829" w:rsidP="00012829">
      <w:pPr>
        <w:jc w:val="center"/>
        <w:rPr>
          <w:b/>
        </w:rPr>
      </w:pPr>
      <w:bookmarkStart w:id="0" w:name="_GoBack"/>
      <w:bookmarkEnd w:id="0"/>
      <w:r>
        <w:rPr>
          <w:b/>
        </w:rPr>
        <w:t>СВЕДЕНИЯ</w:t>
      </w:r>
    </w:p>
    <w:p w:rsidR="00012829" w:rsidRDefault="00012829" w:rsidP="00012829">
      <w:pPr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характера, представленные</w:t>
      </w:r>
    </w:p>
    <w:p w:rsidR="00012829" w:rsidRDefault="00012829" w:rsidP="00012829">
      <w:pPr>
        <w:jc w:val="center"/>
        <w:rPr>
          <w:b/>
        </w:rPr>
      </w:pPr>
      <w:r>
        <w:rPr>
          <w:b/>
        </w:rPr>
        <w:t xml:space="preserve">руководителем государственного краевого бюджетного учреждения </w:t>
      </w:r>
      <w:r>
        <w:rPr>
          <w:b/>
        </w:rPr>
        <w:br/>
        <w:t xml:space="preserve">«Управление по эксплуатации административных зданий», </w:t>
      </w:r>
      <w:r w:rsidR="00B57295">
        <w:rPr>
          <w:b/>
        </w:rPr>
        <w:t>за 2015 год.</w:t>
      </w: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8"/>
        <w:gridCol w:w="1134"/>
        <w:gridCol w:w="1276"/>
        <w:gridCol w:w="1276"/>
        <w:gridCol w:w="1134"/>
        <w:gridCol w:w="1134"/>
        <w:gridCol w:w="1134"/>
        <w:gridCol w:w="1134"/>
        <w:gridCol w:w="1559"/>
        <w:gridCol w:w="1559"/>
        <w:gridCol w:w="1985"/>
      </w:tblGrid>
      <w:tr w:rsidR="00EF0955" w:rsidTr="001711F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EF0955" w:rsidRDefault="00EF0955" w:rsidP="001711F7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Транспортные средства</w:t>
            </w:r>
          </w:p>
          <w:p w:rsidR="00EF0955" w:rsidRDefault="00EF0955" w:rsidP="001711F7">
            <w:pPr>
              <w:jc w:val="center"/>
            </w:pPr>
            <w: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rPr>
                <w:bCs/>
              </w:rPr>
              <w:t>Декларированный годовой доход (включая доходы по основному месту работы и от иных источников) за 2015 год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ind w:right="176"/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F0955" w:rsidTr="001711F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955" w:rsidRDefault="00EF0955" w:rsidP="001711F7">
            <w:pPr>
              <w:rPr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955" w:rsidRDefault="00EF0955" w:rsidP="001711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 xml:space="preserve">Вид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955" w:rsidRDefault="00EF0955" w:rsidP="001711F7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955" w:rsidRDefault="00EF0955" w:rsidP="001711F7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955" w:rsidRDefault="00EF0955" w:rsidP="001711F7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955" w:rsidRDefault="00EF0955" w:rsidP="001711F7"/>
        </w:tc>
      </w:tr>
      <w:tr w:rsidR="00EF0955" w:rsidRPr="00A27465" w:rsidTr="00D84271">
        <w:trPr>
          <w:trHeight w:val="22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ind w:left="-142" w:right="-108"/>
              <w:jc w:val="center"/>
            </w:pPr>
            <w:r>
              <w:t>1.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r>
              <w:t>Береснев Дмитрий Валентинович, руководитель государственного краевого бюджетного учреждения «Управление по эксплуатации администрат</w:t>
            </w:r>
            <w:r>
              <w:lastRenderedPageBreak/>
              <w:t>ивных зданий»</w:t>
            </w:r>
          </w:p>
          <w:p w:rsidR="00EF0955" w:rsidRPr="00A27465" w:rsidRDefault="00EF0955" w:rsidP="001711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8172EF" w:rsidRDefault="00EF0955" w:rsidP="001711F7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1 072 932,57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-</w:t>
            </w:r>
          </w:p>
        </w:tc>
      </w:tr>
      <w:tr w:rsidR="00EF0955" w:rsidRPr="00A27465" w:rsidTr="00D84271">
        <w:trPr>
          <w:trHeight w:val="12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1153,00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</w:tr>
      <w:tr w:rsidR="00EF0955" w:rsidRPr="00A27465" w:rsidTr="004725A8">
        <w:trPr>
          <w:trHeight w:val="12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ind w:left="-142" w:right="-108"/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  <w:r>
              <w:rPr>
                <w:bCs/>
              </w:rPr>
              <w:t>1153,00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65 195,47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-</w:t>
            </w:r>
          </w:p>
        </w:tc>
      </w:tr>
      <w:tr w:rsidR="00EF0955" w:rsidRPr="00A27465" w:rsidTr="004725A8">
        <w:trPr>
          <w:trHeight w:val="12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Долевая 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</w:tr>
      <w:tr w:rsidR="00EF0955" w:rsidRPr="00A27465" w:rsidTr="004725A8">
        <w:trPr>
          <w:trHeight w:val="12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ind w:left="-142" w:right="-108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8454D6">
            <w:pPr>
              <w:jc w:val="center"/>
            </w:pPr>
            <w: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</w:tr>
      <w:tr w:rsidR="00EF0955" w:rsidRPr="00A27465" w:rsidTr="00EF0955">
        <w:trPr>
          <w:trHeight w:val="10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ind w:left="-142" w:right="-108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r>
              <w:t>Несовершеннолетний ребенок</w:t>
            </w:r>
          </w:p>
          <w:p w:rsidR="00EF0955" w:rsidRDefault="00EF0955" w:rsidP="001711F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Pr="00A27465" w:rsidRDefault="00EF0955" w:rsidP="001711F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55" w:rsidRDefault="00EF0955" w:rsidP="001711F7">
            <w:pPr>
              <w:jc w:val="center"/>
            </w:pPr>
            <w:r>
              <w:t>-</w:t>
            </w:r>
          </w:p>
        </w:tc>
      </w:tr>
    </w:tbl>
    <w:p w:rsidR="00612894" w:rsidRDefault="00612894"/>
    <w:sectPr w:rsidR="00612894" w:rsidSect="00EF09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955"/>
    <w:rsid w:val="00012829"/>
    <w:rsid w:val="00380319"/>
    <w:rsid w:val="00612894"/>
    <w:rsid w:val="008454D6"/>
    <w:rsid w:val="009E4A9C"/>
    <w:rsid w:val="00B57295"/>
    <w:rsid w:val="00E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Трекова Светлана Геннадьевна</dc:creator>
  <cp:lastModifiedBy>Пушкарев Антон Александрович</cp:lastModifiedBy>
  <cp:revision>2</cp:revision>
  <dcterms:created xsi:type="dcterms:W3CDTF">2016-05-16T06:36:00Z</dcterms:created>
  <dcterms:modified xsi:type="dcterms:W3CDTF">2016-05-16T06:36:00Z</dcterms:modified>
</cp:coreProperties>
</file>